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171" w:rsidRDefault="00976C4F" w:rsidP="00976C4F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И Н С Т Р У К Ц И Я</w:t>
      </w:r>
    </w:p>
    <w:p w:rsidR="00976C4F" w:rsidRDefault="00976C4F" w:rsidP="00976C4F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по установке заднего бампера на снегоход </w:t>
      </w:r>
      <w:r>
        <w:rPr>
          <w:rFonts w:ascii="Georgia" w:hAnsi="Georgia"/>
          <w:sz w:val="28"/>
          <w:szCs w:val="28"/>
          <w:lang w:val="en-US"/>
        </w:rPr>
        <w:t>Arctic</w:t>
      </w:r>
      <w:r w:rsidRPr="00976C4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  <w:lang w:val="en-US"/>
        </w:rPr>
        <w:t>Cat</w:t>
      </w:r>
      <w:r w:rsidRPr="00976C4F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М800 и М8000</w:t>
      </w:r>
    </w:p>
    <w:p w:rsidR="007D2944" w:rsidRDefault="005229F4" w:rsidP="00976C4F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6645910" cy="373824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71024-WA0011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AEF" w:rsidRDefault="00485AEF" w:rsidP="00976C4F">
      <w:pPr>
        <w:jc w:val="center"/>
        <w:rPr>
          <w:rFonts w:ascii="Georgia" w:hAnsi="Georgia"/>
          <w:sz w:val="28"/>
          <w:szCs w:val="28"/>
        </w:rPr>
      </w:pPr>
    </w:p>
    <w:p w:rsidR="00485AEF" w:rsidRPr="005229F4" w:rsidRDefault="00485AEF" w:rsidP="00485AEF">
      <w:pPr>
        <w:jc w:val="center"/>
        <w:rPr>
          <w:rFonts w:ascii="Georgia" w:hAnsi="Georgia"/>
          <w:i/>
          <w:sz w:val="28"/>
          <w:szCs w:val="28"/>
        </w:rPr>
      </w:pPr>
      <w:r w:rsidRPr="005229F4">
        <w:rPr>
          <w:rFonts w:ascii="Georgia" w:hAnsi="Georgia"/>
          <w:i/>
          <w:sz w:val="28"/>
          <w:szCs w:val="28"/>
        </w:rPr>
        <w:t>Первоначально демонтируем старый бампер.</w:t>
      </w:r>
    </w:p>
    <w:p w:rsidR="00976C4F" w:rsidRDefault="00364A06" w:rsidP="00976C4F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322580</wp:posOffset>
            </wp:positionV>
            <wp:extent cx="3488055" cy="19621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1020-WA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A06" w:rsidRDefault="00976C4F" w:rsidP="00976C4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При установке </w:t>
      </w:r>
      <w:r w:rsidR="00364A06">
        <w:rPr>
          <w:rFonts w:ascii="Georgia" w:hAnsi="Georgia"/>
          <w:i/>
          <w:sz w:val="28"/>
          <w:szCs w:val="28"/>
        </w:rPr>
        <w:t xml:space="preserve">заднего </w:t>
      </w:r>
      <w:r>
        <w:rPr>
          <w:rFonts w:ascii="Georgia" w:hAnsi="Georgia"/>
          <w:i/>
          <w:sz w:val="28"/>
          <w:szCs w:val="28"/>
        </w:rPr>
        <w:t>бампера</w:t>
      </w:r>
      <w:r w:rsidR="005229F4">
        <w:rPr>
          <w:rFonts w:ascii="Georgia" w:hAnsi="Georgia"/>
          <w:i/>
          <w:sz w:val="28"/>
          <w:szCs w:val="28"/>
        </w:rPr>
        <w:t xml:space="preserve"> </w:t>
      </w:r>
      <w:r w:rsidR="005229F4">
        <w:rPr>
          <w:rFonts w:ascii="Georgia" w:hAnsi="Georgia"/>
          <w:i/>
          <w:sz w:val="28"/>
          <w:szCs w:val="28"/>
          <w:lang w:val="en-US"/>
        </w:rPr>
        <w:t>STS</w:t>
      </w:r>
      <w:r w:rsidR="005229F4">
        <w:rPr>
          <w:rFonts w:ascii="Georgia" w:hAnsi="Georgia"/>
          <w:i/>
          <w:sz w:val="28"/>
          <w:szCs w:val="28"/>
        </w:rPr>
        <w:t xml:space="preserve"> на</w:t>
      </w:r>
      <w:r w:rsidR="00364A06">
        <w:rPr>
          <w:rFonts w:ascii="Georgia" w:hAnsi="Georgia"/>
          <w:i/>
          <w:sz w:val="28"/>
          <w:szCs w:val="28"/>
        </w:rPr>
        <w:t xml:space="preserve"> снегоход для начала нужно открутить кат</w:t>
      </w:r>
      <w:r w:rsidR="007922AD">
        <w:rPr>
          <w:rFonts w:ascii="Georgia" w:hAnsi="Georgia"/>
          <w:i/>
          <w:sz w:val="28"/>
          <w:szCs w:val="28"/>
        </w:rPr>
        <w:t>ок задней подвески. Отпустить его</w:t>
      </w:r>
      <w:r w:rsidR="00364A06">
        <w:rPr>
          <w:rFonts w:ascii="Georgia" w:hAnsi="Georgia"/>
          <w:i/>
          <w:sz w:val="28"/>
          <w:szCs w:val="28"/>
        </w:rPr>
        <w:t xml:space="preserve"> вниз, тоннель приподнять. </w:t>
      </w:r>
    </w:p>
    <w:p w:rsidR="00364A06" w:rsidRDefault="00364A06" w:rsidP="00976C4F">
      <w:pPr>
        <w:rPr>
          <w:rFonts w:ascii="Georgia" w:hAnsi="Georgia"/>
          <w:i/>
          <w:sz w:val="28"/>
          <w:szCs w:val="28"/>
        </w:rPr>
      </w:pPr>
    </w:p>
    <w:p w:rsidR="00364A06" w:rsidRDefault="00364A06" w:rsidP="00976C4F">
      <w:pPr>
        <w:rPr>
          <w:rFonts w:ascii="Georgia" w:hAnsi="Georgia"/>
          <w:i/>
          <w:sz w:val="28"/>
          <w:szCs w:val="28"/>
        </w:rPr>
      </w:pPr>
    </w:p>
    <w:p w:rsidR="00364A06" w:rsidRDefault="00485AEF" w:rsidP="00976C4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3505200" cy="19716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1020-WA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A06" w:rsidRDefault="00485AEF" w:rsidP="00976C4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Высверливаем кл</w:t>
      </w:r>
      <w:r w:rsidR="005229F4">
        <w:rPr>
          <w:rFonts w:ascii="Georgia" w:hAnsi="Georgia"/>
          <w:i/>
          <w:sz w:val="28"/>
          <w:szCs w:val="28"/>
        </w:rPr>
        <w:t>ё</w:t>
      </w:r>
      <w:r>
        <w:rPr>
          <w:rFonts w:ascii="Georgia" w:hAnsi="Georgia"/>
          <w:i/>
          <w:sz w:val="28"/>
          <w:szCs w:val="28"/>
        </w:rPr>
        <w:t>пки заводского бампера с внутренней стороны тоннеля.</w:t>
      </w:r>
    </w:p>
    <w:p w:rsidR="00485AEF" w:rsidRDefault="00485AEF" w:rsidP="00976C4F">
      <w:pPr>
        <w:rPr>
          <w:rFonts w:ascii="Georgia" w:hAnsi="Georgia"/>
          <w:i/>
          <w:sz w:val="28"/>
          <w:szCs w:val="28"/>
        </w:rPr>
      </w:pPr>
    </w:p>
    <w:p w:rsidR="00364A06" w:rsidRDefault="00364A06" w:rsidP="00976C4F">
      <w:pPr>
        <w:rPr>
          <w:rFonts w:ascii="Georgia" w:hAnsi="Georgia"/>
          <w:i/>
          <w:sz w:val="28"/>
          <w:szCs w:val="28"/>
        </w:rPr>
      </w:pPr>
    </w:p>
    <w:p w:rsidR="00485AEF" w:rsidRDefault="00485AEF" w:rsidP="00976C4F">
      <w:pPr>
        <w:rPr>
          <w:rFonts w:ascii="Georgia" w:hAnsi="Georgia"/>
          <w:i/>
          <w:sz w:val="28"/>
          <w:szCs w:val="28"/>
        </w:rPr>
      </w:pPr>
    </w:p>
    <w:p w:rsidR="00485AEF" w:rsidRDefault="00485AEF" w:rsidP="00976C4F">
      <w:pPr>
        <w:rPr>
          <w:rFonts w:ascii="Georgia" w:hAnsi="Georgia"/>
          <w:i/>
          <w:sz w:val="28"/>
          <w:szCs w:val="28"/>
        </w:rPr>
      </w:pPr>
    </w:p>
    <w:p w:rsidR="00364A06" w:rsidRDefault="00160D63" w:rsidP="00976C4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266700</wp:posOffset>
            </wp:positionV>
            <wp:extent cx="3009900" cy="169291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71020-WA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D63" w:rsidRDefault="00160D63" w:rsidP="00976C4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Также в комплекте есть вот такая пластина, которая крепится с внутренней стор</w:t>
      </w:r>
      <w:r w:rsidR="009F1275">
        <w:rPr>
          <w:rFonts w:ascii="Georgia" w:hAnsi="Georgia"/>
          <w:i/>
          <w:sz w:val="28"/>
          <w:szCs w:val="28"/>
        </w:rPr>
        <w:t xml:space="preserve">оны тоннеля, </w:t>
      </w:r>
      <w:r>
        <w:rPr>
          <w:rFonts w:ascii="Georgia" w:hAnsi="Georgia"/>
          <w:i/>
          <w:sz w:val="28"/>
          <w:szCs w:val="28"/>
        </w:rPr>
        <w:t>для придания е</w:t>
      </w:r>
      <w:r w:rsidR="00485AEF">
        <w:rPr>
          <w:rFonts w:ascii="Georgia" w:hAnsi="Georgia"/>
          <w:i/>
          <w:sz w:val="28"/>
          <w:szCs w:val="28"/>
        </w:rPr>
        <w:t>му большей жесткости на проблемно</w:t>
      </w:r>
      <w:r w:rsidR="005229F4">
        <w:rPr>
          <w:rFonts w:ascii="Georgia" w:hAnsi="Georgia"/>
          <w:i/>
          <w:sz w:val="28"/>
          <w:szCs w:val="28"/>
        </w:rPr>
        <w:t>м</w:t>
      </w:r>
      <w:r w:rsidR="00485AEF">
        <w:rPr>
          <w:rFonts w:ascii="Georgia" w:hAnsi="Georgia"/>
          <w:i/>
          <w:sz w:val="28"/>
          <w:szCs w:val="28"/>
        </w:rPr>
        <w:t xml:space="preserve"> участке в месте сочленения задней подвески и задней части тоннеля.</w:t>
      </w:r>
    </w:p>
    <w:p w:rsidR="00EB421F" w:rsidRDefault="00EB421F" w:rsidP="00976C4F">
      <w:pPr>
        <w:rPr>
          <w:rFonts w:ascii="Georgia" w:hAnsi="Georgia"/>
          <w:i/>
          <w:sz w:val="28"/>
          <w:szCs w:val="28"/>
        </w:rPr>
      </w:pPr>
    </w:p>
    <w:p w:rsidR="00160D63" w:rsidRDefault="00DF5B8E" w:rsidP="00976C4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3009265" cy="1692910"/>
            <wp:effectExtent l="0" t="0" r="635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71024-WA0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9F4" w:rsidRDefault="00DF5B8E" w:rsidP="00976C4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Пластина упирается в край треугольника задней подвески.</w:t>
      </w:r>
    </w:p>
    <w:p w:rsidR="00DF5B8E" w:rsidRDefault="00DF5B8E" w:rsidP="00976C4F">
      <w:pPr>
        <w:rPr>
          <w:rFonts w:ascii="Georgia" w:hAnsi="Georgia"/>
          <w:i/>
          <w:sz w:val="28"/>
          <w:szCs w:val="28"/>
        </w:rPr>
      </w:pPr>
    </w:p>
    <w:p w:rsidR="00DF5B8E" w:rsidRDefault="00DF5B8E" w:rsidP="00976C4F">
      <w:pPr>
        <w:rPr>
          <w:rFonts w:ascii="Georgia" w:hAnsi="Georgia"/>
          <w:i/>
          <w:sz w:val="28"/>
          <w:szCs w:val="28"/>
        </w:rPr>
      </w:pPr>
    </w:p>
    <w:p w:rsidR="00DF5B8E" w:rsidRDefault="00DF5B8E" w:rsidP="00976C4F">
      <w:pPr>
        <w:rPr>
          <w:rFonts w:ascii="Georgia" w:hAnsi="Georgia"/>
          <w:i/>
          <w:sz w:val="28"/>
          <w:szCs w:val="28"/>
        </w:rPr>
      </w:pPr>
    </w:p>
    <w:p w:rsidR="00A43CCD" w:rsidRDefault="00A43CCD" w:rsidP="00976C4F">
      <w:pPr>
        <w:rPr>
          <w:rFonts w:ascii="Georgia" w:hAnsi="Georgia"/>
          <w:i/>
          <w:sz w:val="28"/>
          <w:szCs w:val="28"/>
        </w:rPr>
      </w:pPr>
    </w:p>
    <w:p w:rsidR="00DF5B8E" w:rsidRDefault="00A43CCD" w:rsidP="00976C4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316231</wp:posOffset>
            </wp:positionV>
            <wp:extent cx="3305175" cy="1859160"/>
            <wp:effectExtent l="0" t="0" r="0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1024-WA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5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AEF" w:rsidRDefault="00485AEF" w:rsidP="00976C4F">
      <w:pPr>
        <w:contextualSpacing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В этом месте нужно использовать два болта, которые идут в комплекте. Эти болты крепят треугольник, на котором крепятся детали задней подвески.</w:t>
      </w:r>
      <w:r w:rsidR="00DF5B8E">
        <w:rPr>
          <w:rFonts w:ascii="Georgia" w:hAnsi="Georgia"/>
          <w:i/>
          <w:sz w:val="28"/>
          <w:szCs w:val="28"/>
        </w:rPr>
        <w:t xml:space="preserve"> Между ними клепки сверлим с внутренней стороны тоннеля.</w:t>
      </w:r>
      <w:r>
        <w:rPr>
          <w:rFonts w:ascii="Georgia" w:hAnsi="Georgia"/>
          <w:i/>
          <w:sz w:val="28"/>
          <w:szCs w:val="28"/>
        </w:rPr>
        <w:br w:type="textWrapping" w:clear="all"/>
      </w:r>
    </w:p>
    <w:p w:rsidR="00160D63" w:rsidRDefault="005229F4" w:rsidP="00976C4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3318510" cy="18669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71020-WA0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0D63" w:rsidRDefault="00160D63" w:rsidP="00976C4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Также для большей крепости бампера в комплекте имеются две такие </w:t>
      </w:r>
      <w:r w:rsidR="005229F4">
        <w:rPr>
          <w:rFonts w:ascii="Georgia" w:hAnsi="Georgia"/>
          <w:i/>
          <w:sz w:val="28"/>
          <w:szCs w:val="28"/>
        </w:rPr>
        <w:t xml:space="preserve">дополнительные </w:t>
      </w:r>
      <w:r>
        <w:rPr>
          <w:rFonts w:ascii="Georgia" w:hAnsi="Georgia"/>
          <w:i/>
          <w:sz w:val="28"/>
          <w:szCs w:val="28"/>
        </w:rPr>
        <w:t xml:space="preserve">детали. Они крепятся с двух сторон в задней части бампера, </w:t>
      </w:r>
      <w:r w:rsidR="007D2944">
        <w:rPr>
          <w:rFonts w:ascii="Georgia" w:hAnsi="Georgia"/>
          <w:i/>
          <w:sz w:val="28"/>
          <w:szCs w:val="28"/>
        </w:rPr>
        <w:t>также на</w:t>
      </w:r>
      <w:r>
        <w:rPr>
          <w:rFonts w:ascii="Georgia" w:hAnsi="Georgia"/>
          <w:i/>
          <w:sz w:val="28"/>
          <w:szCs w:val="28"/>
        </w:rPr>
        <w:t xml:space="preserve"> клепки.</w:t>
      </w:r>
      <w:r w:rsidR="007D2944">
        <w:rPr>
          <w:rFonts w:ascii="Georgia" w:hAnsi="Georgia"/>
          <w:i/>
          <w:sz w:val="28"/>
          <w:szCs w:val="28"/>
        </w:rPr>
        <w:t xml:space="preserve"> Детали могут быть другого вида.</w:t>
      </w:r>
    </w:p>
    <w:p w:rsidR="00160D63" w:rsidRDefault="00160D63" w:rsidP="00976C4F">
      <w:pPr>
        <w:rPr>
          <w:rFonts w:ascii="Georgia" w:hAnsi="Georgia"/>
          <w:i/>
          <w:sz w:val="28"/>
          <w:szCs w:val="28"/>
        </w:rPr>
      </w:pPr>
    </w:p>
    <w:p w:rsidR="00364A06" w:rsidRDefault="00364A06" w:rsidP="00976C4F">
      <w:pPr>
        <w:rPr>
          <w:rFonts w:ascii="Georgia" w:hAnsi="Georgia"/>
          <w:i/>
          <w:sz w:val="28"/>
          <w:szCs w:val="28"/>
        </w:rPr>
      </w:pPr>
    </w:p>
    <w:p w:rsidR="00160D63" w:rsidRDefault="00160D63" w:rsidP="00976C4F">
      <w:pPr>
        <w:rPr>
          <w:rFonts w:ascii="Georgia" w:hAnsi="Georgia"/>
          <w:i/>
          <w:sz w:val="28"/>
          <w:szCs w:val="28"/>
        </w:rPr>
      </w:pPr>
    </w:p>
    <w:p w:rsidR="00364A06" w:rsidRDefault="00160D63" w:rsidP="00976C4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302070" cy="18573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1020-WA00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7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944">
        <w:rPr>
          <w:rFonts w:ascii="Georgia" w:hAnsi="Georgia"/>
          <w:i/>
          <w:sz w:val="28"/>
          <w:szCs w:val="28"/>
        </w:rPr>
        <w:t xml:space="preserve">Главным преимуществом бампера </w:t>
      </w:r>
      <w:r w:rsidR="007D2944">
        <w:rPr>
          <w:rFonts w:ascii="Georgia" w:hAnsi="Georgia"/>
          <w:i/>
          <w:sz w:val="28"/>
          <w:szCs w:val="28"/>
          <w:lang w:val="en-US"/>
        </w:rPr>
        <w:t>STS</w:t>
      </w:r>
      <w:r w:rsidR="007D2944">
        <w:rPr>
          <w:rFonts w:ascii="Georgia" w:hAnsi="Georgia"/>
          <w:i/>
          <w:sz w:val="28"/>
          <w:szCs w:val="28"/>
        </w:rPr>
        <w:t xml:space="preserve"> является то, что труба проходит дальше от брызговика и за бампер удобно браться рукой. В «стоке» зазор между заводским бампером маленький, т.к. к нему приклепан брызговик.  Для того чтобы брызговик оставался нужном положении после смены бампера, в комплекте есть специальная пластина. Она зафиксирует брызговик изнутри тоннеля, что необходимо для эксплуатации снегохода.</w:t>
      </w:r>
    </w:p>
    <w:p w:rsidR="00EB421F" w:rsidRDefault="00EB421F" w:rsidP="00EB421F">
      <w:pPr>
        <w:jc w:val="center"/>
        <w:rPr>
          <w:rFonts w:ascii="Georgia" w:hAnsi="Georgia"/>
          <w:i/>
          <w:sz w:val="28"/>
          <w:szCs w:val="28"/>
        </w:rPr>
      </w:pPr>
    </w:p>
    <w:p w:rsidR="005229F4" w:rsidRDefault="00BB395C" w:rsidP="005B02A1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6606862</wp:posOffset>
                </wp:positionH>
                <wp:positionV relativeFrom="paragraph">
                  <wp:posOffset>318081</wp:posOffset>
                </wp:positionV>
                <wp:extent cx="160986" cy="135229"/>
                <wp:effectExtent l="0" t="0" r="10795" b="1778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86" cy="13522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395C" w:rsidRDefault="00BB395C" w:rsidP="00BB395C">
                            <w:pPr>
                              <w:jc w:val="center"/>
                            </w:pPr>
                          </w:p>
                          <w:p w:rsidR="00BB395C" w:rsidRDefault="00BB395C" w:rsidP="00BB39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520.25pt;margin-top:25.05pt;width:12.7pt;height:1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" filled="f" strokecolor="#1f4d78 [1604]" strokeweight="1pt">
                <v:textbox>
                  <w:txbxContent>
                    <w:p w:rsidR="00BB395C" w:rsidRDefault="00BB395C" w:rsidP="00BB395C">
                      <w:pPr>
                        <w:jc w:val="center"/>
                      </w:pPr>
                    </w:p>
                    <w:p w:rsidR="00BB395C" w:rsidRDefault="00BB395C" w:rsidP="00BB39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B421F">
        <w:rPr>
          <w:rFonts w:ascii="Georgia" w:hAnsi="Georgia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80102" cy="6534150"/>
            <wp:effectExtent l="0" t="0" r="635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t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102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2A1">
        <w:rPr>
          <w:rFonts w:ascii="Georgia" w:hAnsi="Georgia"/>
          <w:i/>
          <w:sz w:val="28"/>
          <w:szCs w:val="28"/>
          <w:u w:val="single"/>
        </w:rPr>
        <w:t>Комплектация:</w:t>
      </w:r>
    </w:p>
    <w:p w:rsidR="005B02A1" w:rsidRDefault="00BB395C" w:rsidP="005B02A1">
      <w:pPr>
        <w:contextualSpacing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6613301</wp:posOffset>
                </wp:positionH>
                <wp:positionV relativeFrom="paragraph">
                  <wp:posOffset>178981</wp:posOffset>
                </wp:positionV>
                <wp:extent cx="154216" cy="154546"/>
                <wp:effectExtent l="0" t="0" r="17780" b="1714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16" cy="15454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0E04C8" id="Прямоугольник 13" o:spid="_x0000_s1026" style="position:absolute;margin-left:520.75pt;margin-top:14.1pt;width:12.15pt;height:12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" filled="f" strokecolor="#1f4d78 [1604]" strokeweight="1pt"/>
            </w:pict>
          </mc:Fallback>
        </mc:AlternateContent>
      </w:r>
      <w:r w:rsidR="005B02A1">
        <w:rPr>
          <w:rFonts w:ascii="Georgia" w:hAnsi="Georgia"/>
          <w:i/>
          <w:sz w:val="28"/>
          <w:szCs w:val="28"/>
        </w:rPr>
        <w:t>Бампер- 1 шт.,</w:t>
      </w:r>
    </w:p>
    <w:p w:rsidR="005B02A1" w:rsidRDefault="00BB395C" w:rsidP="005B02A1">
      <w:pPr>
        <w:contextualSpacing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6613301</wp:posOffset>
                </wp:positionH>
                <wp:positionV relativeFrom="paragraph">
                  <wp:posOffset>211679</wp:posOffset>
                </wp:positionV>
                <wp:extent cx="167426" cy="148107"/>
                <wp:effectExtent l="0" t="0" r="23495" b="2349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26" cy="14810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001376" id="Прямоугольник 14" o:spid="_x0000_s1026" style="position:absolute;margin-left:520.75pt;margin-top:16.65pt;width:13.2pt;height:11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" filled="f" strokecolor="#1f4d78 [1604]" strokeweight="1pt"/>
            </w:pict>
          </mc:Fallback>
        </mc:AlternateContent>
      </w:r>
      <w:r w:rsidR="005B02A1">
        <w:rPr>
          <w:rFonts w:ascii="Georgia" w:hAnsi="Georgia"/>
          <w:i/>
          <w:sz w:val="28"/>
          <w:szCs w:val="28"/>
        </w:rPr>
        <w:t>Усилители- 2 шт.,</w:t>
      </w: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Накладки- 2 шт.,</w:t>
      </w:r>
    </w:p>
    <w:p w:rsidR="005B02A1" w:rsidRDefault="00BB395C" w:rsidP="005B02A1">
      <w:pPr>
        <w:contextualSpacing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6664817</wp:posOffset>
                </wp:positionH>
                <wp:positionV relativeFrom="paragraph">
                  <wp:posOffset>46525</wp:posOffset>
                </wp:positionV>
                <wp:extent cx="180304" cy="154546"/>
                <wp:effectExtent l="0" t="0" r="10795" b="1714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04" cy="15454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C922A" id="Прямоугольник 15" o:spid="_x0000_s1026" style="position:absolute;margin-left:524.8pt;margin-top:3.65pt;width:14.2pt;height:12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" filled="f" strokecolor="#1f4d78 [1604]" strokeweight="1pt"/>
            </w:pict>
          </mc:Fallback>
        </mc:AlternateContent>
      </w:r>
      <w:r w:rsidR="005B02A1">
        <w:rPr>
          <w:rFonts w:ascii="Georgia" w:hAnsi="Georgia"/>
          <w:i/>
          <w:sz w:val="28"/>
          <w:szCs w:val="28"/>
        </w:rPr>
        <w:t>Держатель брызговика- 1 шт.</w:t>
      </w:r>
    </w:p>
    <w:p w:rsidR="005B02A1" w:rsidRDefault="00BB395C" w:rsidP="005B02A1">
      <w:pPr>
        <w:contextualSpacing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6664817</wp:posOffset>
                </wp:positionH>
                <wp:positionV relativeFrom="paragraph">
                  <wp:posOffset>40586</wp:posOffset>
                </wp:positionV>
                <wp:extent cx="193183" cy="160986"/>
                <wp:effectExtent l="0" t="0" r="16510" b="1079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83" cy="16098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416FA" id="Прямоугольник 16" o:spid="_x0000_s1026" style="position:absolute;margin-left:524.8pt;margin-top:3.2pt;width:15.2pt;height:12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" filled="f" strokecolor="#1f4d78 [1604]" strokeweight="1pt"/>
            </w:pict>
          </mc:Fallback>
        </mc:AlternateContent>
      </w:r>
      <w:r w:rsidR="00DC32A1">
        <w:rPr>
          <w:rFonts w:ascii="Georgia" w:hAnsi="Georgia"/>
          <w:i/>
          <w:sz w:val="28"/>
          <w:szCs w:val="28"/>
        </w:rPr>
        <w:t>Болты М</w:t>
      </w:r>
      <w:r w:rsidR="00D548E3">
        <w:rPr>
          <w:rFonts w:ascii="Georgia" w:hAnsi="Georgia"/>
          <w:i/>
          <w:sz w:val="28"/>
          <w:szCs w:val="28"/>
        </w:rPr>
        <w:t>6</w:t>
      </w:r>
      <w:r w:rsidR="005B02A1">
        <w:rPr>
          <w:rFonts w:ascii="Georgia" w:hAnsi="Georgia"/>
          <w:i/>
          <w:sz w:val="28"/>
          <w:szCs w:val="28"/>
        </w:rPr>
        <w:t xml:space="preserve"> – 4 шт.,</w:t>
      </w:r>
    </w:p>
    <w:p w:rsidR="005B02A1" w:rsidRDefault="00BB395C" w:rsidP="005B02A1">
      <w:pPr>
        <w:contextualSpacing/>
        <w:rPr>
          <w:rFonts w:ascii="Georgia" w:hAnsi="Georgia"/>
          <w:i/>
          <w:sz w:val="28"/>
          <w:szCs w:val="28"/>
        </w:rPr>
      </w:pPr>
      <w:bookmarkStart w:id="0" w:name="_GoBack"/>
      <w:r>
        <w:rPr>
          <w:rFonts w:ascii="Georgia" w:hAnsi="Georgia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6671256</wp:posOffset>
                </wp:positionH>
                <wp:positionV relativeFrom="paragraph">
                  <wp:posOffset>35283</wp:posOffset>
                </wp:positionV>
                <wp:extent cx="186601" cy="154546"/>
                <wp:effectExtent l="0" t="0" r="23495" b="1714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01" cy="15454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37070" id="Прямоугольник 17" o:spid="_x0000_s1026" style="position:absolute;margin-left:525.3pt;margin-top:2.8pt;width:14.7pt;height:12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" filled="f" strokecolor="#1f4d78 [1604]" strokeweight="1pt"/>
            </w:pict>
          </mc:Fallback>
        </mc:AlternateContent>
      </w:r>
      <w:bookmarkEnd w:id="0"/>
      <w:r w:rsidR="005B02A1">
        <w:rPr>
          <w:rFonts w:ascii="Georgia" w:hAnsi="Georgia"/>
          <w:i/>
          <w:sz w:val="28"/>
          <w:szCs w:val="28"/>
        </w:rPr>
        <w:t>Клепки –  20 шт.</w:t>
      </w: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5B02A1">
      <w:pPr>
        <w:contextualSpacing/>
        <w:rPr>
          <w:rFonts w:ascii="Georgia" w:hAnsi="Georgia"/>
          <w:i/>
          <w:sz w:val="28"/>
          <w:szCs w:val="28"/>
        </w:rPr>
      </w:pPr>
    </w:p>
    <w:p w:rsidR="005B02A1" w:rsidRDefault="005B02A1" w:rsidP="00976C4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 УПАКОВЩИК____________</w:t>
      </w:r>
    </w:p>
    <w:p w:rsidR="005B02A1" w:rsidRPr="00364A06" w:rsidRDefault="005B02A1" w:rsidP="00976C4F">
      <w:pPr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>_______________________</w:t>
      </w:r>
    </w:p>
    <w:sectPr w:rsidR="005B02A1" w:rsidRPr="00364A06" w:rsidSect="00A43CCD">
      <w:headerReference w:type="default" r:id="rId16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B75" w:rsidRDefault="00E83B75" w:rsidP="00A43CCD">
      <w:pPr>
        <w:spacing w:after="0" w:line="240" w:lineRule="auto"/>
      </w:pPr>
      <w:r>
        <w:separator/>
      </w:r>
    </w:p>
  </w:endnote>
  <w:endnote w:type="continuationSeparator" w:id="0">
    <w:p w:rsidR="00E83B75" w:rsidRDefault="00E83B75" w:rsidP="00A43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B75" w:rsidRDefault="00E83B75" w:rsidP="00A43CCD">
      <w:pPr>
        <w:spacing w:after="0" w:line="240" w:lineRule="auto"/>
      </w:pPr>
      <w:r>
        <w:separator/>
      </w:r>
    </w:p>
  </w:footnote>
  <w:footnote w:type="continuationSeparator" w:id="0">
    <w:p w:rsidR="00E83B75" w:rsidRDefault="00E83B75" w:rsidP="00A43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0957650"/>
      <w:docPartObj>
        <w:docPartGallery w:val="Page Numbers (Top of Page)"/>
        <w:docPartUnique/>
      </w:docPartObj>
    </w:sdtPr>
    <w:sdtEndPr/>
    <w:sdtContent>
      <w:p w:rsidR="00A43CCD" w:rsidRDefault="00A43CCD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95C">
          <w:rPr>
            <w:noProof/>
          </w:rPr>
          <w:t>3</w:t>
        </w:r>
        <w:r>
          <w:fldChar w:fldCharType="end"/>
        </w:r>
      </w:p>
    </w:sdtContent>
  </w:sdt>
  <w:p w:rsidR="00A43CCD" w:rsidRDefault="00A43CC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C4F"/>
    <w:rsid w:val="00103E7B"/>
    <w:rsid w:val="00160D63"/>
    <w:rsid w:val="002710B5"/>
    <w:rsid w:val="00364A06"/>
    <w:rsid w:val="003A5F63"/>
    <w:rsid w:val="003A7244"/>
    <w:rsid w:val="00485AEF"/>
    <w:rsid w:val="0051483F"/>
    <w:rsid w:val="005229F4"/>
    <w:rsid w:val="005B02A1"/>
    <w:rsid w:val="007922AD"/>
    <w:rsid w:val="007D2944"/>
    <w:rsid w:val="007D5171"/>
    <w:rsid w:val="00842F87"/>
    <w:rsid w:val="00976C4F"/>
    <w:rsid w:val="00987B90"/>
    <w:rsid w:val="009F1275"/>
    <w:rsid w:val="00A43CCD"/>
    <w:rsid w:val="00BB395C"/>
    <w:rsid w:val="00C90247"/>
    <w:rsid w:val="00D548E3"/>
    <w:rsid w:val="00DC32A1"/>
    <w:rsid w:val="00DF5B8E"/>
    <w:rsid w:val="00E83B75"/>
    <w:rsid w:val="00EB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85C573"/>
  <w15:chartTrackingRefBased/>
  <w15:docId w15:val="{0712C6FB-EEA2-4A71-BCCC-2FB61550B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3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3CCD"/>
  </w:style>
  <w:style w:type="paragraph" w:styleId="a5">
    <w:name w:val="footer"/>
    <w:basedOn w:val="a"/>
    <w:link w:val="a6"/>
    <w:uiPriority w:val="99"/>
    <w:unhideWhenUsed/>
    <w:rsid w:val="00A43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3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64347-CBB4-4764-A839-A070BEE46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Волков</dc:creator>
  <cp:keywords/>
  <dc:description/>
  <cp:lastModifiedBy>RePack by Diakov</cp:lastModifiedBy>
  <cp:revision>6</cp:revision>
  <dcterms:created xsi:type="dcterms:W3CDTF">2017-10-24T00:15:00Z</dcterms:created>
  <dcterms:modified xsi:type="dcterms:W3CDTF">2017-12-08T01:39:00Z</dcterms:modified>
</cp:coreProperties>
</file>